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4B" w:rsidRPr="005A7B4B" w:rsidRDefault="005A7B4B" w:rsidP="005A7B4B">
      <w:pPr>
        <w:rPr>
          <w:b/>
        </w:rPr>
      </w:pPr>
      <w:r w:rsidRPr="005A7B4B">
        <w:rPr>
          <w:b/>
        </w:rPr>
        <w:t xml:space="preserve">From embodying tool to embodying alien limb: </w:t>
      </w:r>
      <w:proofErr w:type="spellStart"/>
      <w:r w:rsidRPr="005A7B4B">
        <w:rPr>
          <w:b/>
        </w:rPr>
        <w:t>sensorymotor</w:t>
      </w:r>
      <w:proofErr w:type="spellEnd"/>
      <w:r w:rsidRPr="005A7B4B">
        <w:rPr>
          <w:b/>
        </w:rPr>
        <w:t xml:space="preserve"> modulation of personal and </w:t>
      </w:r>
      <w:proofErr w:type="spellStart"/>
      <w:r w:rsidRPr="005A7B4B">
        <w:rPr>
          <w:b/>
        </w:rPr>
        <w:t>extrapersonal</w:t>
      </w:r>
      <w:proofErr w:type="spellEnd"/>
      <w:r w:rsidRPr="005A7B4B">
        <w:rPr>
          <w:b/>
        </w:rPr>
        <w:t xml:space="preserve"> </w:t>
      </w:r>
      <w:r w:rsidRPr="005A7B4B">
        <w:rPr>
          <w:b/>
        </w:rPr>
        <w:t>space</w:t>
      </w:r>
    </w:p>
    <w:p w:rsidR="005A7B4B" w:rsidRDefault="005A7B4B" w:rsidP="005A7B4B"/>
    <w:p w:rsidR="005A7B4B" w:rsidRDefault="005A7B4B" w:rsidP="005A7B4B">
      <w:r>
        <w:t xml:space="preserve">Anna </w:t>
      </w:r>
      <w:proofErr w:type="spellStart"/>
      <w:r>
        <w:t>Berti</w:t>
      </w:r>
      <w:proofErr w:type="spellEnd"/>
      <w:r>
        <w:t>, University of Turin</w:t>
      </w:r>
    </w:p>
    <w:p w:rsidR="005A7B4B" w:rsidRDefault="005A7B4B" w:rsidP="005A7B4B"/>
    <w:p w:rsidR="005A7B4B" w:rsidRDefault="005A7B4B" w:rsidP="005A7B4B">
      <w:r>
        <w:t xml:space="preserve">Years ago, it was demonstrated (e.g. </w:t>
      </w:r>
      <w:proofErr w:type="spellStart"/>
      <w:r>
        <w:t>Rizzolatti</w:t>
      </w:r>
      <w:proofErr w:type="spellEnd"/>
      <w:r>
        <w:t xml:space="preserve"> et al., 2000) that the brain does not encode the space</w:t>
      </w:r>
      <w:r>
        <w:t xml:space="preserve"> </w:t>
      </w:r>
      <w:r>
        <w:t>around us in a homogeneous way, but through neural circuits that map the space</w:t>
      </w:r>
      <w:r>
        <w:t xml:space="preserve"> </w:t>
      </w:r>
      <w:r>
        <w:t>relative to the distance</w:t>
      </w:r>
      <w:r>
        <w:t xml:space="preserve"> </w:t>
      </w:r>
      <w:r>
        <w:t>that objects of interest have from the body. In monkeys, relatively discrete neural systems, characterised</w:t>
      </w:r>
      <w:r>
        <w:t xml:space="preserve"> </w:t>
      </w:r>
      <w:r>
        <w:t>by neurons with specific neurophysiological</w:t>
      </w:r>
      <w:r>
        <w:t xml:space="preserve"> </w:t>
      </w:r>
      <w:r>
        <w:t>responses, seem to be dedicated either to represent the space</w:t>
      </w:r>
      <w:r>
        <w:t xml:space="preserve"> </w:t>
      </w:r>
      <w:r>
        <w:t>that can be reached by the hand (near/</w:t>
      </w:r>
      <w:proofErr w:type="spellStart"/>
      <w:r>
        <w:t>peripersonal</w:t>
      </w:r>
      <w:proofErr w:type="spellEnd"/>
      <w:r>
        <w:t xml:space="preserve"> space) or to the distant space (far/</w:t>
      </w:r>
      <w:proofErr w:type="spellStart"/>
      <w:r>
        <w:t>extrapersonal</w:t>
      </w:r>
      <w:proofErr w:type="spellEnd"/>
      <w:r>
        <w:t xml:space="preserve"> space).</w:t>
      </w:r>
      <w:r>
        <w:t xml:space="preserve"> </w:t>
      </w:r>
      <w:r>
        <w:t>It was also</w:t>
      </w:r>
      <w:r>
        <w:t xml:space="preserve"> </w:t>
      </w:r>
      <w:r>
        <w:t>shown that the encoding of spaces has dynamic aspects because they can be remapped by</w:t>
      </w:r>
      <w:r>
        <w:t xml:space="preserve"> </w:t>
      </w:r>
      <w:r>
        <w:t>the</w:t>
      </w:r>
      <w:r>
        <w:t xml:space="preserve"> </w:t>
      </w:r>
      <w:r>
        <w:t xml:space="preserve">use of tools that trigger different actions (e.g. </w:t>
      </w:r>
      <w:proofErr w:type="spellStart"/>
      <w:r>
        <w:t>Iriki</w:t>
      </w:r>
      <w:proofErr w:type="spellEnd"/>
      <w:r>
        <w:t xml:space="preserve"> et al, 1998). In this latter case the</w:t>
      </w:r>
      <w:r>
        <w:t xml:space="preserve"> </w:t>
      </w:r>
      <w:r>
        <w:t>effect of the tool</w:t>
      </w:r>
      <w:r>
        <w:t xml:space="preserve"> </w:t>
      </w:r>
      <w:r>
        <w:t>depends on the modulation of personal space, that is the space of our</w:t>
      </w:r>
      <w:r>
        <w:t xml:space="preserve"> </w:t>
      </w:r>
      <w:r>
        <w:t>body. In my talk I will review and</w:t>
      </w:r>
      <w:r>
        <w:t xml:space="preserve"> </w:t>
      </w:r>
      <w:r>
        <w:t>discuss selected research, which demonstrated that also in humans; 1 spaces are encoded in a dynamic</w:t>
      </w:r>
      <w:r>
        <w:t xml:space="preserve"> </w:t>
      </w:r>
      <w:r>
        <w:t>way; 2 encoding can be modulated by the use</w:t>
      </w:r>
      <w:r>
        <w:t xml:space="preserve"> </w:t>
      </w:r>
      <w:r>
        <w:t>of tool that the system comes to consider as parts of the</w:t>
      </w:r>
      <w:r>
        <w:t xml:space="preserve"> </w:t>
      </w:r>
      <w:r>
        <w:t>own body; 3 body representations</w:t>
      </w:r>
      <w:r>
        <w:t xml:space="preserve"> </w:t>
      </w:r>
      <w:r>
        <w:t>are not fixed, but they are fragile and subject to change to the point that</w:t>
      </w:r>
      <w:r>
        <w:t xml:space="preserve"> </w:t>
      </w:r>
      <w:r>
        <w:t>we can incorporate</w:t>
      </w:r>
      <w:r>
        <w:t xml:space="preserve"> </w:t>
      </w:r>
      <w:bookmarkStart w:id="0" w:name="_GoBack"/>
      <w:bookmarkEnd w:id="0"/>
      <w:r>
        <w:t>not only the tools necessary for action, but even limbs belonging to others people.</w:t>
      </w:r>
    </w:p>
    <w:sectPr w:rsidR="005A7B4B" w:rsidSect="00292F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A9" w:rsidRDefault="00A807A9" w:rsidP="005A7B4B">
      <w:r>
        <w:separator/>
      </w:r>
    </w:p>
  </w:endnote>
  <w:endnote w:type="continuationSeparator" w:id="0">
    <w:p w:rsidR="00A807A9" w:rsidRDefault="00A807A9" w:rsidP="005A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A9" w:rsidRDefault="00A807A9" w:rsidP="005A7B4B">
      <w:r>
        <w:separator/>
      </w:r>
    </w:p>
  </w:footnote>
  <w:footnote w:type="continuationSeparator" w:id="0">
    <w:p w:rsidR="00A807A9" w:rsidRDefault="00A807A9" w:rsidP="005A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4B"/>
    <w:rsid w:val="00292F0D"/>
    <w:rsid w:val="005A7B4B"/>
    <w:rsid w:val="00A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72C3F"/>
  <w15:chartTrackingRefBased/>
  <w15:docId w15:val="{A6034A92-52A9-4D4A-8D1D-9E969551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B4B"/>
  </w:style>
  <w:style w:type="paragraph" w:styleId="Footer">
    <w:name w:val="footer"/>
    <w:basedOn w:val="Normal"/>
    <w:link w:val="FooterChar"/>
    <w:uiPriority w:val="99"/>
    <w:unhideWhenUsed/>
    <w:rsid w:val="005A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Mele</dc:creator>
  <cp:keywords/>
  <dc:description/>
  <cp:lastModifiedBy>Maria Laura Mele</cp:lastModifiedBy>
  <cp:revision>1</cp:revision>
  <dcterms:created xsi:type="dcterms:W3CDTF">2021-06-17T13:33:00Z</dcterms:created>
  <dcterms:modified xsi:type="dcterms:W3CDTF">2021-06-17T13:34:00Z</dcterms:modified>
</cp:coreProperties>
</file>